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法门往事】   乾陵·法门寺·秦始皇陵兵马俑·华清池·大唐不夜城·大慈恩寺·钟鼓楼广场·回民小吃风情街行程单</w:t>
      </w:r>
    </w:p>
    <w:p>
      <w:pPr>
        <w:jc w:val="center"/>
        <w:spacing w:after="100"/>
      </w:pPr>
      <w:r>
        <w:rPr>
          <w:rFonts w:ascii="微软雅黑" w:hAnsi="微软雅黑" w:eastAsia="微软雅黑" w:cs="微软雅黑"/>
          <w:sz w:val="20"/>
          <w:szCs w:val="20"/>
        </w:rPr>
        <w:t xml:space="preserve">微信13957576756</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152642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用心：赠送兵马俑、华清池2大景区无线蓝牙耳机和兵马俑高倍望远镜
                <w:br/>
                ❤ 贴心：乾县风味小吃【乾县四宝】、秦王招待六国使臣的【秦宴】/牛肉火锅
                <w:br/>
                ❤ 舒心：坊上美食文化街区【回民街】，一站式吃遍陕西美食；
                <w:br/>
                ❤ 净心：亲临大雁塔下，步入正善之门【大慈恩寺】，为心中挂念的人接福纳祥；
                <w:br/>
                ❤ 放心：全程优秀团队化操作，无旅行社安排购物店，资深导游规范式服务，带您玩转陕西。
                <w:br/>
                65周岁以下补门票差价280元/人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日期
                <w:br/>
                行程安排
                <w:br/>
                住宿安排
                <w:br/>
                餐饮安排
                <w:br/>
                D1
                <w:br/>
                浙江各地乘坐交通前往西安，抵达后入住酒店休息，
                <w:br/>
                你可以自行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
                <w:br/>
                推荐景点：
                <w:br/>
                【陕西历史博物馆】、【西安博物院】、【碑林博物院】、网红景点【大唐不夜城】、【书院门】
                <w:br/>
                西安市美食攻略：
                <w:br/>
                【小吃街】永兴坊地址：位于新城区小东门里 营业时间：12:00—22:00
                <w:br/>
                【夜市街】建东街地址：位于碑林区雁塔北路 营业时间：19:00—凌晨4:00
                <w:br/>
                【夜市街】东新街地址：位于新城区新城广场东侧 营业时间：19:00—凌晨4:00
                <w:br/>
                温馨提示： 
                <w:br/>
                1.司机或办公室工作人员会提前一天与客人联系，客人出站后，请立即保持手机畅通。到站时间临近30分钟车次（航班）会安排拼车接站，若需等待，敬请谅解！ 
                <w:br/>
                2.抵达西安后，会由我社安排接送车司机前往机场/高铁站接送至指定酒店，客人抵达酒店后需提示有效身份证件报预定姓名办理入住。（疫情期间：特殊要求全程佩戴口罩，做好个人防护；需持健康码绿码。）   
                <w:br/>
                3.抵达西安后，无导游接送，导游会于当天晚上联系您确认第二天的行程及集合时间、集合地点，请注意接听。 
                <w:br/>
                自由活动期间，登记入住酒店电话及位置；尽量避免人群密集地区，如需前往人群密集地区，请佩戴好口罩，回到酒店后及时进行消毒，做好个人防护工作。
                <w:br/>
                西安
                <w:br/>
                <w:br/>
                D2
                <w:br/>
                西安—乾陵—法门寺
                <w:br/>
                早约08:30分集合出发，乘车约1小时赴乾县，中途可自费参观汉代帝王陵墓中规模最大、修造时间最长、陪葬品最丰富的汉武大帝刘彻之墓——【茂陵】（自理80元/人），被称为“中国的金字塔”。可看到中国著名“马踏匈奴”等原始石刻、霍去病墓等。抵达乾县后参观唐中宗李显长子——李重润之墓【懿德太子墓】（约40分钟）。参观中国乃至全世界独一无二的一座两朝帝王、一对夫妻皇帝的合葬陵【乾陵】（约1小时），两帝一陵一世界，三山一景一美人。司马道中瞻盛世，无字碑下思古今，一对爱侣，两朝帝王，绵绵情意写华章；一座陵山，众多石刻，巍巍乾陵叹辉煌。中餐后乘车约1小时赴宝鸡市扶风县法门镇，参观被誉为“关中塔庙之祖”的【法门寺】（约2.5小时），拜谒地宫中佛祖释迦摩尼的真身指骨舍利，鉴赏精美绝伦的大唐稀世文物珍宝。后乘车约2小时返回西安！
                <w:br/>
                西安
                <w:br/>
                早餐
                <w:br/>
                中餐
                <w:br/>
                D3
                <w:br/>
                <w:br/>
                西安—华清池—兵马俑
                <w:br/>
                早餐后，集合出发,乘车约1小时赴临潼，参观最完整的中国唐文化标志性景区【唐·华清宫】（约1.5小时 ），这里因骊山亘古不变的温泉资源、烽火戏诸侯的历史典故、唐明皇与杨贵妃的爱情故事及西安事变的发生地而享誉海外。华清宫本是一个普通的皇家避寒宫殿，华清池因杨贵妃而享誉古今。一千多年前三郎与玉环的爱情，在飞霜殿内、在九龙湖上、在石榴树下、在贵妃池旁，恩爱十年抵不上马嵬士兵哗变，是爱？是恨？美人已去，池仍在，慕名而来只为一睹贵妃出浴的香艳之地。中餐升级为秦始皇统一天下后招待六国使臣的《秦宴》/牛肉火锅/自助餐。
                <w:br/>
                中餐后，让我们共同期待3D巨幕电影【秦始皇和他的地下王国】或者【大秦印象VR体验中心】（节假日不安排，赠送项目无退费）后参观世界文化遗产【秦始皇陵兵马俑博物院】（约2.5小时  自理：兵马俑电瓶车单程5元/人），这是世界上最大的“地下军事博物馆”世界考古史上最伟大的发现之一，堪称“世界第八大奇迹”，穿行在这些极具感染力的艺术品之间，历史似乎不再遥远。入住酒店休息 
                <w:br/>
                【特别安排】：
                <w:br/>
                1.中餐升级为秦始皇统一天下后招待六国使臣的《秦宴》/大秦的饺子。
                <w:br/>
                2.3D巨幕电影【秦始皇和他的地下王国】或者【大秦印象VR体验中心】（节假日不安排,赠送项目无退费）
                <w:br/>
                3.陕西景区多为国家5A级无烟无噪音景区，为更加深入的了解秦唐文化，赠送兵马俑华清池双景区讲解耳麦，既尊重景区规定做文明旅游人，又紧跟导游步伐聆听历史的变革，不虚此行！(不用费用不退)
                <w:br/>
                西安
                <w:br/>
                早餐
                <w:br/>
                中餐
                <w:br/>
                D4
                <w:br/>
                西安-返程
                <w:br/>
                早餐后游览千年古刹之皇家寺院【大慈恩寺】（约2小时，），拂尘净心，守望长安1300余年的大雁塔就坐落于此（登塔自理30元/人）盛唐西市的仿唐建筑广场——【大雁塔北广场】期间鉴赏——【玄奘法师塑像】寻觅当年取经路上的奇幻故事，远观唐玄奘法师译经所在地—大雁塔。游览西安市中心地标——【钟鼓楼广场】，感受“晨钟暮鼓”；漫步于最具西北少数民族特色的——【回民坊小吃步行街】，当地人闻名遐迩的老街巷里，到处可以找到最地道的清真美食！霸占西安美食排行榜的【网红蛋菜夹馍】、没有翅膀却能带你味蕾飞翔的【羊肉泡馍】、等等等等超多美食！中餐自理，告别以往的团餐（难吃，口味不符），想吃什么由您做主，可自行品尝300种特色小吃，柳枝羊肉串、贾三灌汤包子、老米家羊肉泡馍、东南亚甄糕、麻酱凉皮、黄桂柿子饼、 水盆羊肉、卤汁凉粉 这些充满烟火气息的小店，才是吃货们的追逐之地.....后根据交通时间返回温馨的家
                <w:br/>
                <w:br/>
                早餐
                <w:br/>
                产品接待标准
                <w:br/>
                包含项目：
                <w:br/>
                交通：各地往返西安机票经济舱含税
                <w:br/>
                用车：正规空调旅游车（根据人数用车，每人一正座，婴幼儿必须占座。）
                <w:br/>
                住宿：全程三星未挂牌酒店，如产生单房差，游客需另行付费，散客不拼住
                <w:br/>
                用餐：3早2正餐（早餐为酒店早餐，不吃不退）
                <w:br/>
                门票：含行程所列景点首道门票（自理：索道、环保车、园中园门票及自费项目）
                <w:br/>
                导服：优秀中文导游服务
                <w:br/>
                不含项目：
                <w:br/>
                1.     单房差 
                <w:br/>
                2.旅游人身意外保险 
                <w:br/>
                3.行程中所包含项目以外的其他消费以及自费项目 
                <w:br/>
                4.酒店内洗衣、理发、电话、传真、收费电视、饮品、烟酒等个人消费。 
                <w:br/>
                5.旅游人身意外保险及航空意外保险，建议您在报名时购买。 
                <w:br/>
                6.因交通延阻、罢工、天气、飞机机器故障、航班取消或更改时间等不可抗力原因所引致的额外费用。
                <w:br/>
                儿童安排：
                <w:br/>
                双飞儿童：2-未满12周岁儿童，含儿童机票，不含门票，不占床，含当地车费、餐费。
                <w:br/>
                双高儿童：6-未满14周岁儿童，含半价高铁票，不含门票，不占床，含当地车费，餐费，
                <w:br/>
                如产生门票需自行到景区票口购票（1.2米以下儿童免票，超过1.2米的参照景区儿童优惠票办法执行，具体以景区规定为准）
                <w:br/>
                购物安排：
                <w:br/>
                购：全程无购物店。旅行社在产品线路中不安排购物店，但行程中途经的很多场所（如景区、酒店、餐厅、机场、火车站等）内部都设有购物性的商店，此类均不属于旅行社安排，我社对其商品质量无法担保，请游客慎重选择！
                <w:br/>
                自费项目：
                <w:br/>
                1、法门寺电瓶车自理30元/人（自愿选择）往返
                <w:br/>
                2、法门寺耳麦30元/人（必选）
                <w:br/>
                3、乾陵景区交通30元/人（必选）
                <w:br/>
                4、华清池景区电瓶车自理20元/人（自愿选择）
                <w:br/>
                5、骊山往返索道自理60元/人（自愿选择）
                <w:br/>
                6、兵马俑景区电瓶车自理5元/人（自愿选择）  
                <w:br/>
                7、慈恩寺登塔自理30元/人（自愿选择）
                <w:br/>
                <w:br/>
                自费推荐：（自愿选择）
                <w:br/>
                1.《驼铃传奇》会跑的大型实景演艺（自理 248-398 元，演出约 70 分钟） 
                <w:br/>
                2.《复活的军团》大型沉浸式战争史剧（自理 238元，演出约 70 钟） 
                <w:br/>
                3.【茂陵博物馆】或【汉阳陵】80元/人
                <w:br/>
                注意事项：
                <w:br/>
                根据行程安排，我社有权调整景点先后顺序，敬请谅解，谢谢。
                <w:br/>
                老人报名：超过65周岁的需由直系亲属共同签署《参团旅游免责协议书》！超过70周岁的另需有家人或亲友陪伴出行；超过80周岁，除了前面2条规定外，还需提供本人当地三甲以上级别医院在一个月内出具的健康证明！ 
                <w:br/>
                未成年人：未满18周岁者，不接受单人报名，陪同出行者如果也未成年，须由家长或监护人签字同意方可参团！出行时必须携带手机，并预留监护人应急电话，每天需给家长报平安！   
                <w:br/>
                携带证件：出行时请携带好个人有效身份证件，如因自身证件问题所产生的损失责任，由游客自行承担。 
                <w:br/>
                常备药物：由于南北方饮食习惯及气候差异较大，请游客入乡随俗，出游最好携带常用药物备用。 
                <w:br/>
                饮食禁忌：西北及中原地区的少数民族以信仰伊斯兰教的穆斯林居多，均为清真饮食（主要禁食猪肉），请游客在穆斯林聚集区注意言行举止、尊重少数民族的宗教信仰，避免不必要的麻烦与误会！另外，品尝当地的美食小吃无疑是一种“饮食文化”体验，但切勿暴饮暴食、铺张浪费。 
                <w:br/>
                自由活动：行程途径地区多为旅游密集区，人流量大、人员复杂，游客在自由活动时间或当天行程结束后要外出，须多人结伴而行，并索取酒店名片和导游电话，外出期间可能出现的费用支出、财产及人身安全等风险，请游客自行慎重评估，旅行社无法承担责任！   
                <w:br/>
                离团方式：游客在离团前，须签《离团责任书》，未发生的费用只退还正餐、门票、住宿费用；游客若未提前与旅行社协商一致就擅自离团，将视为自动放弃本次旅游合同的所有权益，离团后我社不承担任何责任！   
                <w:br/>
                当地天气：中原地区全年平均湿度为40～60%，平均气温：春秋季15～25℃、夏季25～35℃、冬季-5～5℃（早晚温差10～15度），请游客出行前关注天气预报。 
                <w:br/>
                交通费用：当地出租车（起步价9元/单价2元，昼夜有差价），机场与酒店间车费200元以内。 
                <w:br/>
                旺季酒店：遇旅游旺季或会议期间，酒店房源紧张，参团人数较多时，同一个团队可能会安排2家以上酒店。 
                <w:br/>
                特殊因素：因自然灾害或天气变化等人力不可抗的因素而造成的损失或增加的费用，由游客自行承担。 
                <w:br/>
                文明公约：请游客自觉遵守《中国公民旅游文明行为公约》和社会公德，尊重他人权益！
                <w:br/>
                其它事项：
                <w:br/>
                1.旅游期间，游客出现财物损失、人身伤亡等，以保险公司的解释和理赔为准，保险公司的赔付额为最终赔付，旅行社不再进行赔偿。   
                <w:br/>
                2.如遇不可抗拒因素，造成延误游程或返程，其增加费用由客人自理； 
                <w:br/>
                3.如果您旅途中对接待质量有异议，请及时与我社联系，有问题在团队运行中解决，回团后我社不予受理，由组团社自行解决；   
                <w:br/>
                4.若团队中出现单男或单女的情况下，旅行社将安排三人间或客人自补单房差价； 
                <w:br/>
                5.1.2米以下为小孩只含汽车车位、餐费、旅行社责任险及导游服务，不含门票、不占床位等。 
                <w:br/>
                6.行程内所列游览时间和行车时间均为参考时间，具体根据当天天气和道路实际情况，时间有所提前或延迟。 
                <w:br/>
                7.由于是散客拼团产品，在接送、游览过程中，如出现相互等待现象，敬请理解。 
                <w:br/>
                8.旅游景点内的购物店不算购物店，如果客人购物和旅行社没有任何关系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详见行程</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详见行程
                <w:br/>
                2）旅游意外险、行程中未含的正餐费、个人消费等。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详见行程</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2024-05-19T18:24:35+08:00</dcterms:created>
  <dcterms:modified xsi:type="dcterms:W3CDTF">2024-05-19T18:24:35+08:00</dcterms:modified>
</cp:coreProperties>
</file>

<file path=docProps/custom.xml><?xml version="1.0" encoding="utf-8"?>
<Properties xmlns="http://schemas.openxmlformats.org/officeDocument/2006/custom-properties" xmlns:vt="http://schemas.openxmlformats.org/officeDocument/2006/docPropsVTypes"/>
</file>