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【成长加“游”】宁波雅戈尔动物园一日游行程单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报名咨询：85200055、13867545591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144596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★中国水域面积最大的野生动物园！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人以上成团，如未成团提前三天通知，敬请谅解！集合标志：“快乐之旅”导游旗。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宁波(车程时间约2小时)，抵达后游览【宁波雅戈尔动物园】(门票挂牌130元，游览时间不少于4小时)：前身是宁波东钱湖野生动物园，坐落在具有"西子风韵、太湖气魄"的东钱湖旅游度假区内，是"中国水域面积最大的野生动物园"。2004年被收至宁波雅戈尔集团麾下，集团投入近两亿改造动物园，发展成为一个占地1900多亩、集中200多个品种、近万头动物的"华东前三动物园"。下午适时集合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　　　　　  2)门票：以上景点首道门票
                <w:br/>
                　　　  　　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儿童安排：1)只含车位、导游服务，其余自理
                <w:br/>
                            2)儿童门票（仅供参考）：1.2米以下免票，1.2-1.5米儿童65元，1.5米以上130元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报名咨询：85200055，13867545591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2024-05-02T00:22:26+08:00</dcterms:created>
  <dcterms:modified xsi:type="dcterms:W3CDTF">2024-05-02T00:22:26+08:00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