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YB-优品九寨】杭州直飞九寨沟、黄龙、镰刀坝草原、长征纪念碑双飞4日游-全程升级当五酒店/赠走进藏家/石锅养生菌汤【纯玩0自费】行程单</w:t>
      </w:r>
    </w:p>
    <w:p>
      <w:pPr>
        <w:jc w:val="center"/>
        <w:spacing w:after="100"/>
      </w:pPr>
      <w:r>
        <w:rPr>
          <w:rFonts w:ascii="微软雅黑" w:hAnsi="微软雅黑" w:eastAsia="微软雅黑" w:cs="微软雅黑"/>
          <w:sz w:val="20"/>
          <w:szCs w:val="20"/>
        </w:rPr>
        <w:t xml:space="preserve">咨询电话：85200067</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143279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★快捷直飞，不中转不经停，省去舟车劳顿
                <w:br/>
                ★浙江独立成团自组班，20人小团，精致放心
                <w:br/>
                ★全程准五酒店住宿，安全舒心
                <w:br/>
                ★特别安排石锅养生菌汤、藏式土火锅
                <w:br/>
                ★经验丰富司导护航，24H旅行小管家
                <w:br/>
                ★特别安排特色藏家乐，走进藏家喝酒吃肉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杭州-九黄机场-川主寺
                <w:br/>
                杭州萧山机场乘机前往九寨沟（无论你以其他任何方式到九寨沟，都会乘坐 10小时以上的大巴车，直飞九寨 1 小时到达，安全，省时，省心），导游提前在黄龙机场等候游客，接到后送入酒店入住休息。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川主寺-九寨沟
                <w:br/>
                早餐后集合出发抵达九寨沟口取门票，后乘车逐一游览【九寨沟风景区】（观光车90/人自理，保险10/人自理），游览结束返回酒店晚餐，入住酒店。 
                <w:br/>
                景点简介：【九寨沟景区】九寨沟：世界自然遗产、国家重点风景名胜区、国家AAAAA级旅游景区、国家级自然保护区、国家地质公园、世界生物圈保护区网络，是中国第一个以保护自然风景为主要目的的自然保护区。九寨沟国家级自然保护区主要保护对象是以大熊猫、金丝猴等珍稀动物及其自然生态环境。有74种国家保护珍稀植物，有18种国家保护动物，还有丰富的古生物化石、古冰川地貌。“九寨归来不看水”，是对九寨沟景色真实的诠释。泉、瀑、河、滩108个海子，构成一个个五彩斑斓的瑶池玉盆。长海、剑岩、诺日朗、树正、扎如、黑海六大景观，呈“Y”字形分布翠海、叠瀑、彩林、雪峰、藏情、蓝冰，被称为“六绝”。神奇的九寨，被世人誉为“童话世界”，号称“水景之王”。 
                <w:br/>
                晚上统一参加我社赠送的【走进藏家活动】表演内容包括，藏族歌舞、吃牛肉，喝青稞酒，演员还会与游客有非常热烈、欢快的互动。（赠送项目，不参加不退任何费用，也不做任何等价交换）。 
                <w:br/>
                温馨提示： 
                <w:br/>
                1.九寨沟内每个景点都有一个观光车上下的车站，凭车票当日可在任一站点自由换乘，观光车配有导游。游览景区内两条沟的先后顺序，完全根据观光车调度人员临时安排分沟游览，这样也能更好的分散游客，让您在拍照的时候更为舒心。观光车一般是到每条沟最高景点下车，然后往下走游览，所以走路也不会觉得累。 
                <w:br/>
                2.景区最佳的游览方式还是自由参观，乘坐的观光车运行方式和城里的公交车是一样，因此导游也无法全程陪同。 
                <w:br/>
                3.景区内诺日朗餐厅用餐，自助餐60元/人起（以景区实际收费为准），用餐比较简单，而且会影响您的游览时间，建议您自带干粮进沟。 
                <w:br/>
                4.禁止吸烟，有吸烟习惯的客人请忍耐，或是到专门的吸烟区，否则会受到高额罚款。九寨沟是世界自然遗产，爱它您就保护它。 
                <w:br/>
                5.九寨沟口海拔约1900米，沟内海拔最高点长海高约3100米，大多游客无高原反应，请放心游玩。 
                <w:br/>
                6.进入藏区，请尊重少数民族风俗习惯，如若你自由活动期间在附近逛街商店或小卖点，请不要讨价还价后而不购买，请不要与当地人争吵及发生冲突，夜间请不要自行外出，需要帮助请及时与随团导游联系。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九寨沟-特色藏寨-镰刀坝草原-川主寺
                <w:br/>
                早餐后乘车前往游览【特色藏寨】参观时间约90分钟，此景点中有一个景区购物店—售卖当地饰品，但并非是属于旅行社安排的单独购物店，如需购买物品请注意甄选。
                <w:br/>
                后游览【镰刀坝草原】属于我国水草最丰美的草场之一，是若尔盖大草原的一部分， 是川西北草原旅游区中的奇葩，体验"天苍苍野茫茫，风吹草低见牛羊"的美丽草原风光。 
                <w:br/>
                <w:br/>
                <w:br/>
                 温馨提示： 
                <w:br/>
                1. 藏寨景区内有设立银饰物件专柜，属于当地景区配套设施，游客自愿购买的同时记得索取发票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长征纪念碑-黄龙-杭州
                <w:br/>
                早餐后乘车出发参观【红军长征纪念碑】{游览时间约30分钟，赠送项目不去不退}红军长征纪念碑面积为19.27万平方米的立体雕塑，富有悲壮气势，表现了长征路上红军战士前赴后继，英勇向前，历尽艰险，流血牺牲，付出极大代价的主题，也反应了当时一、二、四方面军共同北上的历史。午餐品尝当地特色石锅养生菌汤，后乘车前往【黄龙风景区】，晚餐后根据航班时间送机。 
                <w:br/>
                景点介绍：【黄龙风景区】黄龙风景名胜区位于四川省阿坝藏族羌族自治州松潘县岷山主峰雪宝顶下，以彩池、雪山、峡谷、森林"四绝"著称于世，再加上滩流、古寺、民俗称为"七绝"。沟内遍布碳酸钙华沉积。并呈梯田状排列，以丰富的动植物资源享誉人间，享有"世界奇观"、"人间瑶池"等美誉；以规模宏大、结构奇巧、色彩丰艳的地表钙华景观为主景，以罕见的岩溶地貌蜚声中外，堪称人间仙境。景区门票由导游统一发放，可乘坐景区索道上黄龙景区游览。（索道上行80元/人自理，下行40元/人自理）。 
                <w:br/>
                <w:br/>
                温馨提示：在景区禁止吸烟，有吸烟习惯的客人请忍耐忍耐，否则会受到高额罚款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1、住宿：双人标准间住宿。2人入住一间，单人请补房差，成人不占床不退差价。
                <w:br/>
                2、用车：陆地空调旅游车，根据人数安排车型，保证每人一正座，保证空座率20%。 
                <w:br/>
                3、门票：行程所列景点门票。 
                <w:br/>
                4、用餐：全程含3早6正餐；八菜一汤团餐，早餐为酒店赠送，正餐为30元/餐。不用不退。 
                <w:br/>
                5、导服：优秀地接导游陪同讲解服务 
                <w:br/>
                6、大交通：杭州往返九寨机票经济舱（含税）。 团队票出票后不得退改签。
                <w:br/>
                7、儿童：2-12周岁为儿童。儿童不占床、不含门票；含半餐，车位，导服，机票。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1、可选浙江省内各地至萧山机场接送，航空保险（建议购买）； 
                <w:br/>
                2、单房差； 
                <w:br/>
                3、行程内注明的自理\自费项目； 
                <w:br/>
                4、不含九寨沟景区内中餐60元/人； 九寨沟观光车90元/人，保险10元/人；黄龙上行索道80元/人；黄龙景区保险10元/人，黄龙景区耳麦30元/人；草原上的骑马、射箭及其他娱乐项目
                <w:br/>
                5、不含客人的额外个人消费。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购物店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特别备注：由于门票已按浙江人优惠折算团费，固若因天气原因等不可抗力因素导致无法游览景点，无费用退还。</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2024-05-06T02:55:03+08:00</dcterms:created>
  <dcterms:modified xsi:type="dcterms:W3CDTF">2024-05-06T02:55:03+08:00</dcterms:modified>
</cp:coreProperties>
</file>

<file path=docProps/custom.xml><?xml version="1.0" encoding="utf-8"?>
<Properties xmlns="http://schemas.openxmlformats.org/officeDocument/2006/custom-properties" xmlns:vt="http://schemas.openxmlformats.org/officeDocument/2006/docPropsVTypes"/>
</file>