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【复活的圆明新园】三百亿巨制横店圆明新园春苑+夏苑、 穿越“梦外滩”、赏百老舞汇二日游（含梦幻谷、全程含餐）行程单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★寻访中国最大影视基地--横店影视城，古城、古装，找一找穿越时空、走进历史的悠远感觉！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早三天通知.敬请谅解！集合标志:“快乐之旅”导游旗。★出行客人须携带本人有效身份证原件+健康绿码+佩戴口罩出行！如出现发热、咳嗽、呼吸急促等症状的，且健康码为红码或黄码的，禁止出行！敬请谅解！ ★参加对象：年龄要求为男性55周岁、女性50周岁以上身体健康的游客，如年龄不符需补差价100元/人。 ★亲子价（一老一小，13周岁以下儿童含门票、含1早3正餐，梦幻谷表演不占座）：738元/对。 ★特别提醒：亲子游儿童13周岁以下须携带身份证或户口本，身高1.5米以下可免检证件。</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横店（车程时间约2小时），抵达后游览【圆明新园·夏苑】（门票挂牌180元，游览时间不少于1小时）：以北京圆明园长春园为蓝本，集中西经典建筑、奇花异草于一体，是一个中西合璧的“皇家园林”。新长春园是圆明新园内最具浪漫风情的一个景园，其中的大水法、以水报时的十二生肖喷泉都是人们记忆中圆明园的象征。
                <w:br/>
                <w:br/>
                后参观以上海老火车站为原型的新【梦外滩】(门票挂牌160元/人，游览时间不少于1小时)：以老上海文化主题为依托，再现十里洋场的旧时风情，复原万国建筑博览群的盛况，参观海上洋货博物馆，感知到老上海由“乡土渔村”走向“国际都市”的历程。坐上有轨电车开启一段奇幻的寻梦之旅，复古摩登的梦外滩里， “远东最华丽的夜总会”正在上演一场高科技版的“歌舞升平”。活色生香的水舞秀《百老舞汇》盛大回归，淋漓尽致展现夜上海的纸醉金迷，带你沉浸式体验老上海的市井文化、黑帮文化、百乐门文化。
                <w:br/>
                <w:br/>
                后游览大型夜间影视体验主题公园—【梦幻谷】（门票挂牌295元/人，游览时间不少于3个小时）：华东地区最大的夜间影视主题乐园，各种游乐项目让人欲罢不能。江南水乡“江南灯会”流光溢彩，各式灯展、小桥流水，最是婉约的江南。或刺激或温馨的游乐、梦幻海豚湾、儿童梦工厂，这里就是你的快乐王国。还可欣赏亚洲最大的生态灾难场景“新《暴雨山洪》”，感受数百吨洪水夹杂着狂风暴雨瞬间袭来的刺激！欣赏“中国最具国际影响力的十大表演”大型实景演出火山秀《梦幻太极》、免费游玩各种游乐项目浪漫摩天轮、阿周那锤、急速大风车、翻天覆地、勇探火山， 亲子乐园儿童梦工厂，进入梦幻海豚湾，欣赏海豚表演，让你度过一个充满快乐和动感的梦幻之夜！！后安排入住休息。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横店或东阳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横店集团耗资300亿元按1：1比例恢复北京圆明园95%建筑群的—【新圆明园·春苑】（门票挂牌180元，游览时间不少于1.5小时）横店圆明新园面积最大的一个园区，共有45个景园，占地2000余亩。它以《圆明园四十景图》为蓝本，花卉草木与山水建筑自然融合，组成一个以春为主题特色的大型皇家园林。这里有庄严神圣的“正大光明”，也有富丽堂皇的“九州清晏”；有热闹非凡的“买卖街”，也有田园风光的“杏花村”，有如梦如幻的“蓬岛瑶台”，也有诗情画意的“天然图画”.......漫步园内，犹如游走于天南海北；流连其间，仿佛置身在诗画之中。几百年前的皇家御园如画卷一般呈现在我们眼前。除了金碧辉煌的殿堂，小巧玲珑的亭台楼阁，这里还拥有园内最大的水域--福海。后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2)住宿：横店或东阳经济型酒店双标间（★住宿为套票套餐，不占床无退款！敬请谅解！）
                <w:br/>
                                  （占床客人含早，若产生单男单女拼房不成功，请补房差70元/人)
                <w:br/>
                         参考酒店：休闲山庄或广州街不夜城或度假村7号楼或长征副10.11号楼
                <w:br/>
                           3)门票：以上景点首道门票（横店景区为联票，一旦购票不得退票）
                <w:br/>
                            4)用餐：赠送3正餐、正餐餐标：20元/人/餐
                <w:br/>
                              （十人一桌八菜一汤，如每桌人数不足十人则菜量相应减少，不用餐无退款，敬请谅解！ ）
                <w:br/>
                            5)导游：全程导游服务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春苑景交30元（景区很大，建议乘坐游览车）、旅游意外险及个人消费等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儿童安排：1）包含车位、导游服务、其余费用产生自理；
                <w:br/>
                            2）儿童门票（仅供参考）：夏苑：1.2米以下免票，1.2-1.5米半票90元，1.5米以上全票180元
                <w:br/>
                                            梦外滩：1.2米以下免票，1.2-1.5米半票80元，1.5米以上全票160元
                <w:br/>
                                              春苑：1.2米以下免票，1.2-1.5米半票90元，1.5米以上全票180元
                <w:br/>
                                            梦幻谷：1.2米以下免票，1.2米以上全票295元
                <w:br/>
                5.★亲子价（一老一小，13周岁以下儿童含门票、含1早3正餐，梦幻谷表演不占座）：738元/对
                <w:br/>
                6.送站安排：上虞等周边地区的游客抵达绍兴城东体育中心门口后回程统一安排班车：第1班17:30发车，第2班18:30发车，第3班19:30发车，具体由导游安排（班车时间允许有10-15分钟范围内的浮动），敬请配合！
                <w:br/>
                <w:br/>
                 推荐自费项目
                <w:br/>
                <w:br/>
                推荐自费游览：【明清宫苑景区】（费用不含，门票挂牌170元，游览时间不少于2小时，导游车上现收按团队优惠价100元。)：明清宫苑以“故宫”为模板1：1复制，荟萃了京城宫殿、皇家园林、王府衙门、胡同民宅等四大建筑系列，真实地再现了多个历史时期燕京的官府民居、街市店铺和宫殿风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2024-05-03T11:09:00+08:00</dcterms:created>
  <dcterms:modified xsi:type="dcterms:W3CDTF">2024-05-03T11:09:00+08:00</dcterms:modified>
</cp:coreProperties>
</file>

<file path=docProps/custom.xml><?xml version="1.0" encoding="utf-8"?>
<Properties xmlns="http://schemas.openxmlformats.org/officeDocument/2006/custom-properties" xmlns:vt="http://schemas.openxmlformats.org/officeDocument/2006/docPropsVTypes"/>
</file>